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0434" w14:textId="5316F061" w:rsidR="003F1469" w:rsidRPr="00EA27C6" w:rsidRDefault="00C94E0F" w:rsidP="00B61E13">
      <w:pPr>
        <w:pStyle w:val="Title"/>
        <w:rPr>
          <w:rFonts w:ascii="Arial" w:hAnsi="Arial" w:cs="Arial"/>
          <w:sz w:val="36"/>
          <w:szCs w:val="36"/>
        </w:rPr>
      </w:pPr>
      <w:r w:rsidRPr="00EA27C6">
        <w:rPr>
          <w:rFonts w:ascii="Arial" w:hAnsi="Arial" w:cs="Arial"/>
          <w:sz w:val="36"/>
          <w:szCs w:val="36"/>
        </w:rPr>
        <w:t>NCLSP Playing Rules &amp; Regulations</w:t>
      </w:r>
      <w:r w:rsidR="00F37130">
        <w:rPr>
          <w:rFonts w:ascii="Arial" w:hAnsi="Arial" w:cs="Arial"/>
          <w:sz w:val="36"/>
          <w:szCs w:val="36"/>
        </w:rPr>
        <w:t xml:space="preserve"> (Updated 2026)</w:t>
      </w:r>
    </w:p>
    <w:p w14:paraId="63984871" w14:textId="77777777" w:rsidR="007C155E" w:rsidRPr="007C155E" w:rsidRDefault="007C155E" w:rsidP="007C155E">
      <w:pPr>
        <w:pStyle w:val="NoSpacing"/>
        <w:rPr>
          <w:rFonts w:ascii="Arial" w:hAnsi="Arial" w:cs="Arial"/>
          <w:lang w:val="en-CA"/>
        </w:rPr>
      </w:pPr>
      <w:r w:rsidRPr="007C155E">
        <w:rPr>
          <w:rStyle w:val="Heading1Char"/>
          <w:rFonts w:ascii="Arial" w:hAnsi="Arial" w:cs="Arial"/>
          <w:u w:val="single"/>
          <w:lang w:val="en-CA"/>
        </w:rPr>
        <w:t>Application of Rules</w:t>
      </w:r>
      <w:r w:rsidRPr="007C155E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CA"/>
        </w:rPr>
        <w:br/>
      </w:r>
      <w:r w:rsidRPr="007C155E">
        <w:rPr>
          <w:rFonts w:ascii="Arial" w:hAnsi="Arial" w:cs="Arial"/>
          <w:lang w:val="en-CA"/>
        </w:rPr>
        <w:t>The league follows the current NSA Rulebook. Where a league</w:t>
      </w:r>
      <w:r w:rsidRPr="007C155E">
        <w:rPr>
          <w:rFonts w:ascii="Arial" w:hAnsi="Arial" w:cs="Arial"/>
          <w:lang w:val="en-CA"/>
        </w:rPr>
        <w:noBreakHyphen/>
        <w:t>specific modification is stated in this document, that rule shall take precedence.</w:t>
      </w:r>
    </w:p>
    <w:p w14:paraId="1B44A234" w14:textId="77777777" w:rsidR="007C155E" w:rsidRPr="00EA27C6" w:rsidRDefault="007C155E" w:rsidP="00B61E13">
      <w:pPr>
        <w:pStyle w:val="NoSpacing"/>
        <w:rPr>
          <w:rStyle w:val="Heading1Char"/>
          <w:rFonts w:ascii="Arial" w:hAnsi="Arial" w:cs="Arial"/>
          <w:lang w:val="en-CA"/>
        </w:rPr>
      </w:pPr>
    </w:p>
    <w:p w14:paraId="3C036C1B" w14:textId="18C3669F" w:rsidR="004909CC" w:rsidRPr="00FB15EF" w:rsidRDefault="00C94E0F" w:rsidP="00B61E13">
      <w:pPr>
        <w:pStyle w:val="NoSpacing"/>
        <w:rPr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t>Rule 1 – The Playing Field:</w:t>
      </w:r>
      <w:r w:rsidRPr="00FB15EF">
        <w:rPr>
          <w:rFonts w:ascii="Arial" w:hAnsi="Arial" w:cs="Arial"/>
          <w:u w:val="single"/>
        </w:rPr>
        <w:t xml:space="preserve"> </w:t>
      </w:r>
    </w:p>
    <w:p w14:paraId="2A4E058D" w14:textId="27F9FA48" w:rsidR="003F1469" w:rsidRPr="00EA27C6" w:rsidRDefault="004909CC" w:rsidP="00B61E13">
      <w:pPr>
        <w:pStyle w:val="NoSpacing"/>
        <w:rPr>
          <w:rFonts w:ascii="Arial" w:hAnsi="Arial" w:cs="Arial"/>
        </w:rPr>
      </w:pPr>
      <w:r w:rsidRPr="00EA27C6">
        <w:rPr>
          <w:rFonts w:ascii="Arial" w:hAnsi="Arial" w:cs="Arial"/>
          <w:lang w:val="en-CA"/>
        </w:rPr>
        <w:t>Unless otherwise stated, all rules regarding the playing field shall follow the current NSA Rulebook</w:t>
      </w:r>
      <w:r w:rsidR="00C94E0F" w:rsidRPr="00EA27C6">
        <w:rPr>
          <w:rFonts w:ascii="Arial" w:hAnsi="Arial" w:cs="Arial"/>
        </w:rPr>
        <w:t>.</w:t>
      </w:r>
    </w:p>
    <w:p w14:paraId="64121CAD" w14:textId="77777777" w:rsidR="00B61E13" w:rsidRPr="00EA27C6" w:rsidRDefault="00B61E13" w:rsidP="00B61E13">
      <w:pPr>
        <w:pStyle w:val="NoSpacing"/>
        <w:rPr>
          <w:rFonts w:ascii="Arial" w:hAnsi="Arial" w:cs="Arial"/>
        </w:rPr>
      </w:pPr>
    </w:p>
    <w:p w14:paraId="33BCB930" w14:textId="77777777" w:rsidR="004909CC" w:rsidRPr="00FB15EF" w:rsidRDefault="00C94E0F" w:rsidP="00B61E13">
      <w:pPr>
        <w:pStyle w:val="NoSpacing"/>
        <w:rPr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t>Rule 2 – Equipment:</w:t>
      </w:r>
      <w:r w:rsidRPr="00FB15EF">
        <w:rPr>
          <w:rFonts w:ascii="Arial" w:hAnsi="Arial" w:cs="Arial"/>
          <w:u w:val="single"/>
        </w:rPr>
        <w:t xml:space="preserve"> </w:t>
      </w:r>
    </w:p>
    <w:p w14:paraId="0E37B0B7" w14:textId="057FB5AF" w:rsidR="003F1469" w:rsidRPr="00EA27C6" w:rsidRDefault="004909CC" w:rsidP="00B61E13">
      <w:pPr>
        <w:pStyle w:val="NoSpacing"/>
        <w:rPr>
          <w:rFonts w:ascii="Arial" w:hAnsi="Arial" w:cs="Arial"/>
        </w:rPr>
      </w:pPr>
      <w:r w:rsidRPr="00EA27C6">
        <w:rPr>
          <w:rFonts w:ascii="Arial" w:hAnsi="Arial" w:cs="Arial"/>
          <w:lang w:val="en-CA"/>
        </w:rPr>
        <w:t xml:space="preserve">Unless otherwise stated, all equipment rules shall follow the current NSA </w:t>
      </w:r>
      <w:r w:rsidR="00D823E1" w:rsidRPr="00EA27C6">
        <w:rPr>
          <w:rFonts w:ascii="Arial" w:hAnsi="Arial" w:cs="Arial"/>
          <w:lang w:val="en-CA"/>
        </w:rPr>
        <w:t>Rulebook.</w:t>
      </w:r>
    </w:p>
    <w:p w14:paraId="668492C2" w14:textId="77777777" w:rsidR="004909CC" w:rsidRPr="00EA27C6" w:rsidRDefault="004909CC" w:rsidP="004909CC">
      <w:pPr>
        <w:pStyle w:val="Heading2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League Equipment Procedures</w:t>
      </w:r>
    </w:p>
    <w:p w14:paraId="1BB6413B" w14:textId="6490C239" w:rsidR="00D823E1" w:rsidRPr="00EA27C6" w:rsidRDefault="00D823E1" w:rsidP="004909CC">
      <w:pPr>
        <w:pStyle w:val="NoSpacing"/>
        <w:numPr>
          <w:ilvl w:val="0"/>
          <w:numId w:val="10"/>
        </w:numPr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The league has supplied a locked storage boxes at each field for the b</w:t>
      </w:r>
      <w:r w:rsidR="004909CC" w:rsidRPr="004909CC">
        <w:rPr>
          <w:rFonts w:ascii="Arial" w:hAnsi="Arial" w:cs="Arial"/>
          <w:lang w:val="en-CA"/>
        </w:rPr>
        <w:t>ases and balls</w:t>
      </w:r>
      <w:r w:rsidRPr="00EA27C6">
        <w:rPr>
          <w:rFonts w:ascii="Arial" w:hAnsi="Arial" w:cs="Arial"/>
          <w:lang w:val="en-CA"/>
        </w:rPr>
        <w:t>.</w:t>
      </w:r>
    </w:p>
    <w:p w14:paraId="001C5D81" w14:textId="44DADF53" w:rsidR="004909CC" w:rsidRPr="004909CC" w:rsidRDefault="004909CC" w:rsidP="004909CC">
      <w:pPr>
        <w:pStyle w:val="NoSpacing"/>
        <w:numPr>
          <w:ilvl w:val="0"/>
          <w:numId w:val="10"/>
        </w:numPr>
        <w:rPr>
          <w:rFonts w:ascii="Arial" w:hAnsi="Arial" w:cs="Arial"/>
          <w:lang w:val="en-CA"/>
        </w:rPr>
      </w:pPr>
      <w:r w:rsidRPr="004909CC">
        <w:rPr>
          <w:rFonts w:ascii="Arial" w:hAnsi="Arial" w:cs="Arial"/>
          <w:lang w:val="en-CA"/>
        </w:rPr>
        <w:t>The Home Team in the first scheduled game shall set up the pitching cage and bases and retrieve both the game ball and the previously used ball.</w:t>
      </w:r>
    </w:p>
    <w:p w14:paraId="5B3BD336" w14:textId="28702B4D" w:rsidR="004909CC" w:rsidRPr="004909CC" w:rsidRDefault="004909CC" w:rsidP="004909CC">
      <w:pPr>
        <w:pStyle w:val="NoSpacing"/>
        <w:numPr>
          <w:ilvl w:val="0"/>
          <w:numId w:val="10"/>
        </w:numPr>
        <w:rPr>
          <w:rFonts w:ascii="Arial" w:hAnsi="Arial" w:cs="Arial"/>
          <w:lang w:val="en-CA"/>
        </w:rPr>
      </w:pPr>
      <w:r w:rsidRPr="004909CC">
        <w:rPr>
          <w:rFonts w:ascii="Arial" w:hAnsi="Arial" w:cs="Arial"/>
          <w:lang w:val="en-CA"/>
        </w:rPr>
        <w:t xml:space="preserve">The Home Team in the second scheduled game shall </w:t>
      </w:r>
      <w:r w:rsidR="00D823E1" w:rsidRPr="00EA27C6">
        <w:rPr>
          <w:rFonts w:ascii="Arial" w:hAnsi="Arial" w:cs="Arial"/>
          <w:lang w:val="en-CA"/>
        </w:rPr>
        <w:t xml:space="preserve">securely lock the </w:t>
      </w:r>
      <w:r w:rsidRPr="004909CC">
        <w:rPr>
          <w:rFonts w:ascii="Arial" w:hAnsi="Arial" w:cs="Arial"/>
          <w:lang w:val="en-CA"/>
        </w:rPr>
        <w:t>pitching cage</w:t>
      </w:r>
      <w:r w:rsidR="00D823E1" w:rsidRPr="00EA27C6">
        <w:rPr>
          <w:rFonts w:ascii="Arial" w:hAnsi="Arial" w:cs="Arial"/>
          <w:lang w:val="en-CA"/>
        </w:rPr>
        <w:t xml:space="preserve"> to the fence</w:t>
      </w:r>
      <w:r w:rsidRPr="004909CC">
        <w:rPr>
          <w:rFonts w:ascii="Arial" w:hAnsi="Arial" w:cs="Arial"/>
          <w:lang w:val="en-CA"/>
        </w:rPr>
        <w:t xml:space="preserve">, </w:t>
      </w:r>
      <w:r w:rsidR="00D823E1" w:rsidRPr="00EA27C6">
        <w:rPr>
          <w:rFonts w:ascii="Arial" w:hAnsi="Arial" w:cs="Arial"/>
          <w:lang w:val="en-CA"/>
        </w:rPr>
        <w:t xml:space="preserve">and lock the </w:t>
      </w:r>
      <w:r w:rsidRPr="004909CC">
        <w:rPr>
          <w:rFonts w:ascii="Arial" w:hAnsi="Arial" w:cs="Arial"/>
          <w:lang w:val="en-CA"/>
        </w:rPr>
        <w:t xml:space="preserve">bases, and balls </w:t>
      </w:r>
      <w:r w:rsidR="00D823E1" w:rsidRPr="00EA27C6">
        <w:rPr>
          <w:rFonts w:ascii="Arial" w:hAnsi="Arial" w:cs="Arial"/>
          <w:lang w:val="en-CA"/>
        </w:rPr>
        <w:t>in</w:t>
      </w:r>
      <w:r w:rsidRPr="004909CC">
        <w:rPr>
          <w:rFonts w:ascii="Arial" w:hAnsi="Arial" w:cs="Arial"/>
          <w:lang w:val="en-CA"/>
        </w:rPr>
        <w:t>to the storage box</w:t>
      </w:r>
      <w:r w:rsidR="00D823E1" w:rsidRPr="00EA27C6">
        <w:rPr>
          <w:rFonts w:ascii="Arial" w:hAnsi="Arial" w:cs="Arial"/>
          <w:lang w:val="en-CA"/>
        </w:rPr>
        <w:t xml:space="preserve"> provided.</w:t>
      </w:r>
    </w:p>
    <w:p w14:paraId="75560405" w14:textId="1B2903DC" w:rsidR="004909CC" w:rsidRPr="00EA27C6" w:rsidRDefault="004909CC" w:rsidP="004820D2">
      <w:pPr>
        <w:pStyle w:val="Heading2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 xml:space="preserve">League Modification – </w:t>
      </w:r>
      <w:r w:rsidRPr="00EA27C6">
        <w:rPr>
          <w:rFonts w:ascii="Arial" w:hAnsi="Arial" w:cs="Arial"/>
          <w:lang w:val="en-CA"/>
        </w:rPr>
        <w:t>Cage Placement (2024 Motion)</w:t>
      </w:r>
    </w:p>
    <w:p w14:paraId="4C8CEB45" w14:textId="2E774707" w:rsidR="00B61E13" w:rsidRPr="00EA27C6" w:rsidRDefault="004909CC" w:rsidP="00114FCC">
      <w:pPr>
        <w:pStyle w:val="NoSpacing"/>
        <w:numPr>
          <w:ilvl w:val="0"/>
          <w:numId w:val="12"/>
        </w:numPr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T</w:t>
      </w:r>
      <w:r w:rsidRPr="00EA27C6">
        <w:rPr>
          <w:rFonts w:ascii="Arial" w:hAnsi="Arial" w:cs="Arial"/>
          <w:lang w:val="en-CA"/>
        </w:rPr>
        <w:t xml:space="preserve">he umpire shall determine the placement of the pitching cage </w:t>
      </w:r>
      <w:r w:rsidR="007C155E" w:rsidRPr="00EA27C6">
        <w:rPr>
          <w:rFonts w:ascii="Arial" w:hAnsi="Arial" w:cs="Arial"/>
          <w:lang w:val="en-CA"/>
        </w:rPr>
        <w:t>following</w:t>
      </w:r>
      <w:r w:rsidRPr="00EA27C6">
        <w:rPr>
          <w:rFonts w:ascii="Arial" w:hAnsi="Arial" w:cs="Arial"/>
          <w:lang w:val="en-CA"/>
        </w:rPr>
        <w:t xml:space="preserve"> NSA rules.</w:t>
      </w:r>
    </w:p>
    <w:p w14:paraId="3257132B" w14:textId="77777777" w:rsidR="004909CC" w:rsidRPr="00EA27C6" w:rsidRDefault="004909CC" w:rsidP="00B61E13">
      <w:pPr>
        <w:pStyle w:val="NoSpacing"/>
        <w:rPr>
          <w:rFonts w:ascii="Arial" w:hAnsi="Arial" w:cs="Arial"/>
        </w:rPr>
      </w:pPr>
    </w:p>
    <w:p w14:paraId="57983071" w14:textId="77777777" w:rsidR="004909CC" w:rsidRPr="00FB15EF" w:rsidRDefault="00C94E0F" w:rsidP="00B61E13">
      <w:pPr>
        <w:pStyle w:val="NoSpacing"/>
        <w:rPr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t>Rule 3 – Definitions:</w:t>
      </w:r>
      <w:r w:rsidRPr="00FB15EF">
        <w:rPr>
          <w:rFonts w:ascii="Arial" w:hAnsi="Arial" w:cs="Arial"/>
          <w:u w:val="single"/>
        </w:rPr>
        <w:t xml:space="preserve"> </w:t>
      </w:r>
    </w:p>
    <w:p w14:paraId="098322B1" w14:textId="1943C2E3" w:rsidR="003F1469" w:rsidRPr="00EA27C6" w:rsidRDefault="004909CC" w:rsidP="00B61E13">
      <w:pPr>
        <w:pStyle w:val="NoSpacing"/>
        <w:rPr>
          <w:rFonts w:ascii="Arial" w:hAnsi="Arial" w:cs="Arial"/>
        </w:rPr>
      </w:pPr>
      <w:r w:rsidRPr="00EA27C6">
        <w:rPr>
          <w:rFonts w:ascii="Arial" w:hAnsi="Arial" w:cs="Arial"/>
          <w:lang w:val="en-CA"/>
        </w:rPr>
        <w:t>Unless otherwise stated, all definitions shall follow the current NSA Rulebook.</w:t>
      </w:r>
    </w:p>
    <w:p w14:paraId="124AD639" w14:textId="77777777" w:rsidR="00B61E13" w:rsidRPr="00EA27C6" w:rsidRDefault="00B61E13" w:rsidP="00B61E13">
      <w:pPr>
        <w:pStyle w:val="NoSpacing"/>
        <w:rPr>
          <w:rFonts w:ascii="Arial" w:hAnsi="Arial" w:cs="Arial"/>
        </w:rPr>
      </w:pPr>
    </w:p>
    <w:p w14:paraId="3397E8C9" w14:textId="77777777" w:rsidR="004909CC" w:rsidRPr="00FB15EF" w:rsidRDefault="00C94E0F" w:rsidP="004909CC">
      <w:pPr>
        <w:pStyle w:val="NoSpacing"/>
        <w:rPr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t>Rule 4 – The Game:</w:t>
      </w:r>
      <w:r w:rsidRPr="00FB15EF">
        <w:rPr>
          <w:rFonts w:ascii="Arial" w:hAnsi="Arial" w:cs="Arial"/>
          <w:u w:val="single"/>
        </w:rPr>
        <w:t xml:space="preserve"> </w:t>
      </w:r>
    </w:p>
    <w:p w14:paraId="5D0F6B0B" w14:textId="4A8A381F" w:rsidR="00B61E13" w:rsidRPr="00EA27C6" w:rsidRDefault="004909CC" w:rsidP="004909CC">
      <w:pPr>
        <w:pStyle w:val="NoSpacing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Unless otherwise stated, all gameplay rules shall follow the current NSA Rulebook.</w:t>
      </w:r>
    </w:p>
    <w:p w14:paraId="72F161EA" w14:textId="77777777" w:rsidR="004909CC" w:rsidRPr="00EA27C6" w:rsidRDefault="004909CC" w:rsidP="004820D2">
      <w:pPr>
        <w:pStyle w:val="Heading2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League Game Modifications</w:t>
      </w:r>
    </w:p>
    <w:p w14:paraId="31465568" w14:textId="77777777" w:rsidR="004909CC" w:rsidRPr="004909CC" w:rsidRDefault="004909CC" w:rsidP="004909CC">
      <w:pPr>
        <w:pStyle w:val="NoSpacing"/>
        <w:numPr>
          <w:ilvl w:val="0"/>
          <w:numId w:val="11"/>
        </w:numPr>
        <w:rPr>
          <w:rFonts w:ascii="Arial" w:hAnsi="Arial" w:cs="Arial"/>
          <w:lang w:val="en-CA"/>
        </w:rPr>
      </w:pPr>
      <w:r w:rsidRPr="004909CC">
        <w:rPr>
          <w:rFonts w:ascii="Arial" w:hAnsi="Arial" w:cs="Arial"/>
          <w:lang w:val="en-CA"/>
        </w:rPr>
        <w:t>The first bat shall go to the visiting team (as listed on the posted roster).</w:t>
      </w:r>
    </w:p>
    <w:p w14:paraId="724732F2" w14:textId="77777777" w:rsidR="004909CC" w:rsidRPr="004909CC" w:rsidRDefault="004909CC" w:rsidP="004909CC">
      <w:pPr>
        <w:pStyle w:val="NoSpacing"/>
        <w:numPr>
          <w:ilvl w:val="0"/>
          <w:numId w:val="11"/>
        </w:numPr>
        <w:rPr>
          <w:rFonts w:ascii="Arial" w:hAnsi="Arial" w:cs="Arial"/>
          <w:lang w:val="en-CA"/>
        </w:rPr>
      </w:pPr>
      <w:r w:rsidRPr="004909CC">
        <w:rPr>
          <w:rFonts w:ascii="Arial" w:hAnsi="Arial" w:cs="Arial"/>
          <w:lang w:val="en-CA"/>
        </w:rPr>
        <w:t>The final bat shall go to the home team.</w:t>
      </w:r>
    </w:p>
    <w:p w14:paraId="307A68A6" w14:textId="77777777" w:rsidR="004909CC" w:rsidRPr="004909CC" w:rsidRDefault="004909CC" w:rsidP="004909CC">
      <w:pPr>
        <w:pStyle w:val="NoSpacing"/>
        <w:numPr>
          <w:ilvl w:val="0"/>
          <w:numId w:val="11"/>
        </w:numPr>
        <w:rPr>
          <w:rFonts w:ascii="Arial" w:hAnsi="Arial" w:cs="Arial"/>
          <w:lang w:val="en-CA"/>
        </w:rPr>
      </w:pPr>
      <w:r w:rsidRPr="004909CC">
        <w:rPr>
          <w:rFonts w:ascii="Arial" w:hAnsi="Arial" w:cs="Arial"/>
          <w:lang w:val="en-CA"/>
        </w:rPr>
        <w:t>Games shall have a time limit of one and one</w:t>
      </w:r>
      <w:r w:rsidRPr="004909CC">
        <w:rPr>
          <w:rFonts w:ascii="Arial" w:hAnsi="Arial" w:cs="Arial"/>
          <w:lang w:val="en-CA"/>
        </w:rPr>
        <w:noBreakHyphen/>
        <w:t>half (1½) hours. Players must vacate the field before the next scheduled game.</w:t>
      </w:r>
    </w:p>
    <w:p w14:paraId="630D7029" w14:textId="5F89BFA1" w:rsidR="004909CC" w:rsidRPr="004909CC" w:rsidRDefault="004909CC" w:rsidP="004909CC">
      <w:pPr>
        <w:pStyle w:val="NoSpacing"/>
        <w:numPr>
          <w:ilvl w:val="0"/>
          <w:numId w:val="11"/>
        </w:numPr>
        <w:rPr>
          <w:rFonts w:ascii="Arial" w:hAnsi="Arial" w:cs="Arial"/>
          <w:lang w:val="en-CA"/>
        </w:rPr>
      </w:pPr>
      <w:r w:rsidRPr="004909CC">
        <w:rPr>
          <w:rFonts w:ascii="Arial" w:hAnsi="Arial" w:cs="Arial"/>
          <w:lang w:val="en-CA"/>
        </w:rPr>
        <w:t xml:space="preserve">The umpire may call </w:t>
      </w:r>
      <w:r w:rsidRPr="004909CC">
        <w:rPr>
          <w:rFonts w:ascii="Arial" w:hAnsi="Arial" w:cs="Arial"/>
          <w:b/>
          <w:bCs/>
          <w:lang w:val="en-CA"/>
        </w:rPr>
        <w:t>LAST INNING</w:t>
      </w:r>
      <w:r w:rsidRPr="004909CC">
        <w:rPr>
          <w:rFonts w:ascii="Arial" w:hAnsi="Arial" w:cs="Arial"/>
          <w:lang w:val="en-CA"/>
        </w:rPr>
        <w:t>. No new inning shall begin after one (1) hour and fifteen (15) minutes.</w:t>
      </w:r>
      <w:r w:rsidR="00114FCC" w:rsidRPr="00EA27C6">
        <w:rPr>
          <w:rFonts w:ascii="Arial" w:hAnsi="Arial" w:cs="Arial"/>
          <w:lang w:val="en-CA"/>
        </w:rPr>
        <w:t xml:space="preserve"> The last inning must be called at the start of the new </w:t>
      </w:r>
      <w:r w:rsidR="007C155E" w:rsidRPr="00EA27C6">
        <w:rPr>
          <w:rFonts w:ascii="Arial" w:hAnsi="Arial" w:cs="Arial"/>
          <w:lang w:val="en-CA"/>
        </w:rPr>
        <w:t>inning.</w:t>
      </w:r>
    </w:p>
    <w:p w14:paraId="1594B628" w14:textId="57958B67" w:rsidR="004909CC" w:rsidRPr="004909CC" w:rsidRDefault="004909CC" w:rsidP="004909CC">
      <w:pPr>
        <w:pStyle w:val="NoSpacing"/>
        <w:numPr>
          <w:ilvl w:val="0"/>
          <w:numId w:val="11"/>
        </w:numPr>
        <w:rPr>
          <w:rFonts w:ascii="Arial" w:hAnsi="Arial" w:cs="Arial"/>
          <w:lang w:val="en-CA"/>
        </w:rPr>
      </w:pPr>
      <w:r w:rsidRPr="004909CC">
        <w:rPr>
          <w:rFonts w:ascii="Arial" w:hAnsi="Arial" w:cs="Arial"/>
          <w:lang w:val="en-CA"/>
        </w:rPr>
        <w:t>Game start times shall be as posted on the schedule.</w:t>
      </w:r>
      <w:r w:rsidR="00114FCC" w:rsidRPr="00EA27C6">
        <w:rPr>
          <w:rFonts w:ascii="Arial" w:hAnsi="Arial" w:cs="Arial"/>
          <w:lang w:val="en-CA"/>
        </w:rPr>
        <w:t xml:space="preserve"> </w:t>
      </w:r>
    </w:p>
    <w:p w14:paraId="051CC72B" w14:textId="032FD059" w:rsidR="004909CC" w:rsidRPr="004909CC" w:rsidRDefault="004909CC" w:rsidP="004909CC">
      <w:pPr>
        <w:pStyle w:val="NoSpacing"/>
        <w:numPr>
          <w:ilvl w:val="0"/>
          <w:numId w:val="11"/>
        </w:numPr>
        <w:rPr>
          <w:rFonts w:ascii="Arial" w:hAnsi="Arial" w:cs="Arial"/>
          <w:lang w:val="en-CA"/>
        </w:rPr>
      </w:pPr>
      <w:r w:rsidRPr="004909CC">
        <w:rPr>
          <w:rFonts w:ascii="Arial" w:hAnsi="Arial" w:cs="Arial"/>
          <w:lang w:val="en-CA"/>
        </w:rPr>
        <w:t xml:space="preserve">A fifteen (15) minute grace period is </w:t>
      </w:r>
      <w:r w:rsidR="007C155E" w:rsidRPr="00EA27C6">
        <w:rPr>
          <w:rFonts w:ascii="Arial" w:hAnsi="Arial" w:cs="Arial"/>
          <w:lang w:val="en-CA"/>
        </w:rPr>
        <w:t>allowed</w:t>
      </w:r>
      <w:r w:rsidRPr="004909CC">
        <w:rPr>
          <w:rFonts w:ascii="Arial" w:hAnsi="Arial" w:cs="Arial"/>
          <w:lang w:val="en-CA"/>
        </w:rPr>
        <w:t xml:space="preserve"> only if a team has fewer than seven (7) players present. If seven (7) or more players are present, the game must start on time, subject to umpire discretion.</w:t>
      </w:r>
    </w:p>
    <w:p w14:paraId="192A407D" w14:textId="77777777" w:rsidR="004909CC" w:rsidRPr="00EA27C6" w:rsidRDefault="004909CC" w:rsidP="004909CC">
      <w:pPr>
        <w:pStyle w:val="NoSpacing"/>
        <w:rPr>
          <w:rFonts w:ascii="Arial" w:hAnsi="Arial" w:cs="Arial"/>
        </w:rPr>
      </w:pPr>
    </w:p>
    <w:p w14:paraId="282BAAE9" w14:textId="77777777" w:rsidR="00114FCC" w:rsidRPr="00FB15EF" w:rsidRDefault="00C94E0F" w:rsidP="00B61E13">
      <w:pPr>
        <w:pStyle w:val="NoSpacing"/>
        <w:rPr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t>Rule 5 – Players &amp; Substitutions:</w:t>
      </w:r>
      <w:r w:rsidRPr="00FB15EF">
        <w:rPr>
          <w:rFonts w:ascii="Arial" w:hAnsi="Arial" w:cs="Arial"/>
          <w:u w:val="single"/>
        </w:rPr>
        <w:t xml:space="preserve"> </w:t>
      </w:r>
    </w:p>
    <w:p w14:paraId="4FAEB918" w14:textId="19E0313A" w:rsidR="00114FCC" w:rsidRPr="00EA27C6" w:rsidRDefault="00114FCC" w:rsidP="00B61E13">
      <w:pPr>
        <w:pStyle w:val="NoSpacing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lastRenderedPageBreak/>
        <w:t>Unless otherwise stated, all player, substitution, and re</w:t>
      </w:r>
      <w:r w:rsidRPr="00EA27C6">
        <w:rPr>
          <w:rFonts w:ascii="Cambria Math" w:hAnsi="Cambria Math" w:cs="Cambria Math"/>
          <w:lang w:val="en-CA"/>
        </w:rPr>
        <w:t>‑</w:t>
      </w:r>
      <w:r w:rsidRPr="00EA27C6">
        <w:rPr>
          <w:rFonts w:ascii="Arial" w:hAnsi="Arial" w:cs="Arial"/>
          <w:lang w:val="en-CA"/>
        </w:rPr>
        <w:t>entry rules shall follow the current NSA Rulebook.</w:t>
      </w:r>
    </w:p>
    <w:p w14:paraId="7FE81FCF" w14:textId="77777777" w:rsidR="00114FCC" w:rsidRPr="00EA27C6" w:rsidRDefault="00114FCC" w:rsidP="004820D2">
      <w:pPr>
        <w:pStyle w:val="Heading2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League Modification – Minimum Fielding Requirement (2025 Motion)</w:t>
      </w:r>
    </w:p>
    <w:p w14:paraId="07193287" w14:textId="4C623F46" w:rsidR="00114FCC" w:rsidRPr="00114FCC" w:rsidRDefault="00114FCC" w:rsidP="00114FCC">
      <w:pPr>
        <w:pStyle w:val="NoSpacing"/>
        <w:rPr>
          <w:rFonts w:ascii="Arial" w:hAnsi="Arial" w:cs="Arial"/>
          <w:lang w:val="en-CA"/>
        </w:rPr>
      </w:pPr>
      <w:r w:rsidRPr="00114FCC">
        <w:rPr>
          <w:rFonts w:ascii="Arial" w:hAnsi="Arial" w:cs="Arial"/>
          <w:lang w:val="en-CA"/>
        </w:rPr>
        <w:t>All players must participate in a minimum of one (1) inning in the field. Designated</w:t>
      </w:r>
      <w:r w:rsidRPr="00114FCC">
        <w:rPr>
          <w:rFonts w:ascii="Arial" w:hAnsi="Arial" w:cs="Arial"/>
          <w:lang w:val="en-CA"/>
        </w:rPr>
        <w:noBreakHyphen/>
        <w:t>hitter</w:t>
      </w:r>
      <w:r w:rsidRPr="00114FCC">
        <w:rPr>
          <w:rFonts w:ascii="Arial" w:hAnsi="Arial" w:cs="Arial"/>
          <w:lang w:val="en-CA"/>
        </w:rPr>
        <w:noBreakHyphen/>
        <w:t xml:space="preserve">only participation is not </w:t>
      </w:r>
      <w:r w:rsidR="007C155E" w:rsidRPr="00EA27C6">
        <w:rPr>
          <w:rFonts w:ascii="Arial" w:hAnsi="Arial" w:cs="Arial"/>
          <w:lang w:val="en-CA"/>
        </w:rPr>
        <w:t>allowed</w:t>
      </w:r>
      <w:r w:rsidRPr="00114FCC">
        <w:rPr>
          <w:rFonts w:ascii="Arial" w:hAnsi="Arial" w:cs="Arial"/>
          <w:lang w:val="en-CA"/>
        </w:rPr>
        <w:t>.</w:t>
      </w:r>
    </w:p>
    <w:p w14:paraId="35B358F8" w14:textId="77777777" w:rsidR="00114FCC" w:rsidRPr="00EA27C6" w:rsidRDefault="00114FCC" w:rsidP="00B61E13">
      <w:pPr>
        <w:pStyle w:val="NoSpacing"/>
        <w:rPr>
          <w:rFonts w:ascii="Arial" w:hAnsi="Arial" w:cs="Arial"/>
        </w:rPr>
      </w:pPr>
    </w:p>
    <w:p w14:paraId="60582156" w14:textId="77777777" w:rsidR="00B61E13" w:rsidRPr="00EA27C6" w:rsidRDefault="00B61E13" w:rsidP="00B61E13">
      <w:pPr>
        <w:pStyle w:val="NoSpacing"/>
        <w:rPr>
          <w:rFonts w:ascii="Arial" w:hAnsi="Arial" w:cs="Arial"/>
        </w:rPr>
      </w:pPr>
    </w:p>
    <w:p w14:paraId="0BD773CA" w14:textId="77777777" w:rsidR="00114FCC" w:rsidRPr="00FB15EF" w:rsidRDefault="00C94E0F" w:rsidP="00114FCC">
      <w:pPr>
        <w:pStyle w:val="NoSpacing"/>
        <w:rPr>
          <w:rStyle w:val="Heading1Char"/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t xml:space="preserve">Rule 6 – Pitching: </w:t>
      </w:r>
    </w:p>
    <w:p w14:paraId="3257CFC8" w14:textId="076D6C11" w:rsidR="00B61E13" w:rsidRPr="00EA27C6" w:rsidRDefault="00114FCC" w:rsidP="00114FCC">
      <w:pPr>
        <w:pStyle w:val="NoSpacing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Unless otherwise stated, all pitching rules shall follow the current NSA Rulebook.</w:t>
      </w:r>
    </w:p>
    <w:p w14:paraId="02067F7B" w14:textId="77777777" w:rsidR="00114FCC" w:rsidRPr="00EA27C6" w:rsidRDefault="00114FCC" w:rsidP="00114FCC">
      <w:pPr>
        <w:pStyle w:val="NoSpacing"/>
        <w:rPr>
          <w:rFonts w:ascii="Arial" w:hAnsi="Arial" w:cs="Arial"/>
        </w:rPr>
      </w:pPr>
    </w:p>
    <w:p w14:paraId="403A27FE" w14:textId="77777777" w:rsidR="00FB15EF" w:rsidRPr="00FB15EF" w:rsidRDefault="00C94E0F" w:rsidP="008C7691">
      <w:pPr>
        <w:pStyle w:val="NoSpacing"/>
        <w:rPr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t>Rule 7 – Batting:</w:t>
      </w:r>
      <w:r w:rsidRPr="00FB15EF">
        <w:rPr>
          <w:rFonts w:ascii="Arial" w:hAnsi="Arial" w:cs="Arial"/>
          <w:u w:val="single"/>
        </w:rPr>
        <w:t xml:space="preserve"> </w:t>
      </w:r>
    </w:p>
    <w:p w14:paraId="62EFF599" w14:textId="31951B04" w:rsidR="008C7691" w:rsidRPr="00EA27C6" w:rsidRDefault="008C7691" w:rsidP="008C7691">
      <w:pPr>
        <w:pStyle w:val="NoSpacing"/>
        <w:rPr>
          <w:rFonts w:ascii="Arial" w:hAnsi="Arial" w:cs="Arial"/>
          <w:b/>
          <w:bCs/>
          <w:lang w:val="en-CA"/>
        </w:rPr>
      </w:pPr>
      <w:r w:rsidRPr="00EA27C6">
        <w:rPr>
          <w:rFonts w:ascii="Arial" w:hAnsi="Arial" w:cs="Arial"/>
          <w:lang w:val="en-CA"/>
        </w:rPr>
        <w:t>Unless otherwise stated</w:t>
      </w:r>
      <w:r w:rsidRPr="00EA27C6">
        <w:rPr>
          <w:rFonts w:ascii="Arial" w:hAnsi="Arial" w:cs="Arial"/>
          <w:lang w:val="en-CA"/>
        </w:rPr>
        <w:t xml:space="preserve"> below</w:t>
      </w:r>
      <w:r w:rsidRPr="00EA27C6">
        <w:rPr>
          <w:rFonts w:ascii="Arial" w:hAnsi="Arial" w:cs="Arial"/>
          <w:lang w:val="en-CA"/>
        </w:rPr>
        <w:t>, all batting rules shall follow the current NSA Rulebook.</w:t>
      </w:r>
    </w:p>
    <w:p w14:paraId="0229158F" w14:textId="172E3690" w:rsidR="008C7691" w:rsidRPr="00EA27C6" w:rsidRDefault="008C7691" w:rsidP="008C7691">
      <w:pPr>
        <w:pStyle w:val="Heading2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League Modification – Batting Cage Contact (2025 Motion)</w:t>
      </w:r>
    </w:p>
    <w:p w14:paraId="7D2CCD83" w14:textId="77777777" w:rsidR="008C7691" w:rsidRPr="008C7691" w:rsidRDefault="008C7691" w:rsidP="008C7691">
      <w:pPr>
        <w:pStyle w:val="NoSpacing"/>
        <w:rPr>
          <w:rFonts w:ascii="Arial" w:hAnsi="Arial" w:cs="Arial"/>
          <w:lang w:val="en-CA"/>
        </w:rPr>
      </w:pPr>
      <w:r w:rsidRPr="008C7691">
        <w:rPr>
          <w:rFonts w:ascii="Arial" w:hAnsi="Arial" w:cs="Arial"/>
          <w:lang w:val="en-CA"/>
        </w:rPr>
        <w:t xml:space="preserve">If a legally batted ball contacts the batting cage, the result shall be recorded as a </w:t>
      </w:r>
      <w:r w:rsidRPr="008C7691">
        <w:rPr>
          <w:rFonts w:ascii="Arial" w:hAnsi="Arial" w:cs="Arial"/>
          <w:b/>
          <w:bCs/>
          <w:lang w:val="en-CA"/>
        </w:rPr>
        <w:t>strike</w:t>
      </w:r>
      <w:r w:rsidRPr="008C7691">
        <w:rPr>
          <w:rFonts w:ascii="Arial" w:hAnsi="Arial" w:cs="Arial"/>
          <w:lang w:val="en-CA"/>
        </w:rPr>
        <w:t>, not an automatic out.</w:t>
      </w:r>
    </w:p>
    <w:p w14:paraId="3EC8124A" w14:textId="77777777" w:rsidR="00B61E13" w:rsidRPr="00EA27C6" w:rsidRDefault="00B61E13" w:rsidP="00B61E13">
      <w:pPr>
        <w:pStyle w:val="NoSpacing"/>
        <w:rPr>
          <w:rFonts w:ascii="Arial" w:hAnsi="Arial" w:cs="Arial"/>
        </w:rPr>
      </w:pPr>
    </w:p>
    <w:p w14:paraId="49A53CB3" w14:textId="77777777" w:rsidR="007B743A" w:rsidRPr="00FB15EF" w:rsidRDefault="00C94E0F" w:rsidP="007B743A">
      <w:pPr>
        <w:pStyle w:val="NoSpacing"/>
        <w:rPr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t>Rule 8 – Baserunning:</w:t>
      </w:r>
      <w:r w:rsidRPr="00FB15EF">
        <w:rPr>
          <w:rFonts w:ascii="Arial" w:hAnsi="Arial" w:cs="Arial"/>
          <w:u w:val="single"/>
        </w:rPr>
        <w:t xml:space="preserve"> </w:t>
      </w:r>
    </w:p>
    <w:p w14:paraId="7617E6D1" w14:textId="1BA2A51E" w:rsidR="00B61E13" w:rsidRPr="00EA27C6" w:rsidRDefault="007B743A" w:rsidP="007B743A">
      <w:pPr>
        <w:pStyle w:val="NoSpacing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Unless otherwise stated, all baserunning rules shall follow the current NSA Rulebook.</w:t>
      </w:r>
    </w:p>
    <w:p w14:paraId="4EA59AC3" w14:textId="77777777" w:rsidR="007B743A" w:rsidRPr="00EA27C6" w:rsidRDefault="007B743A" w:rsidP="004820D2">
      <w:pPr>
        <w:pStyle w:val="Heading2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League Baserunning Modifications</w:t>
      </w:r>
    </w:p>
    <w:p w14:paraId="422F08E0" w14:textId="77777777" w:rsidR="007B743A" w:rsidRPr="007B743A" w:rsidRDefault="007B743A" w:rsidP="007B743A">
      <w:pPr>
        <w:pStyle w:val="NoSpacing"/>
        <w:numPr>
          <w:ilvl w:val="0"/>
          <w:numId w:val="13"/>
        </w:numPr>
        <w:rPr>
          <w:rFonts w:ascii="Arial" w:hAnsi="Arial" w:cs="Arial"/>
          <w:lang w:val="en-CA"/>
        </w:rPr>
      </w:pPr>
      <w:r w:rsidRPr="007B743A">
        <w:rPr>
          <w:rFonts w:ascii="Arial" w:hAnsi="Arial" w:cs="Arial"/>
          <w:lang w:val="en-CA"/>
        </w:rPr>
        <w:t>Runners may overrun all bases.</w:t>
      </w:r>
    </w:p>
    <w:p w14:paraId="217451A5" w14:textId="7D2C4AA4" w:rsidR="007B743A" w:rsidRPr="007B743A" w:rsidRDefault="007B743A" w:rsidP="007B743A">
      <w:pPr>
        <w:pStyle w:val="NoSpacing"/>
        <w:numPr>
          <w:ilvl w:val="0"/>
          <w:numId w:val="13"/>
        </w:numPr>
        <w:rPr>
          <w:rFonts w:ascii="Arial" w:hAnsi="Arial" w:cs="Arial"/>
          <w:lang w:val="en-CA"/>
        </w:rPr>
      </w:pPr>
      <w:r w:rsidRPr="007B743A">
        <w:rPr>
          <w:rFonts w:ascii="Arial" w:hAnsi="Arial" w:cs="Arial"/>
          <w:lang w:val="en-CA"/>
        </w:rPr>
        <w:t xml:space="preserve">When overrunning second or third base, runners </w:t>
      </w:r>
      <w:r w:rsidR="0086596F" w:rsidRPr="00EA27C6">
        <w:rPr>
          <w:rFonts w:ascii="Arial" w:hAnsi="Arial" w:cs="Arial"/>
          <w:b/>
          <w:bCs/>
          <w:lang w:val="en-CA"/>
        </w:rPr>
        <w:t>MUST</w:t>
      </w:r>
      <w:r w:rsidRPr="007B743A">
        <w:rPr>
          <w:rFonts w:ascii="Arial" w:hAnsi="Arial" w:cs="Arial"/>
          <w:lang w:val="en-CA"/>
        </w:rPr>
        <w:t xml:space="preserve"> turn right to be declared safe.</w:t>
      </w:r>
      <w:r w:rsidR="0086596F" w:rsidRPr="00EA27C6">
        <w:rPr>
          <w:rFonts w:ascii="Arial" w:hAnsi="Arial" w:cs="Arial"/>
          <w:lang w:val="en-CA"/>
        </w:rPr>
        <w:t xml:space="preserve"> </w:t>
      </w:r>
      <w:r w:rsidR="0086596F" w:rsidRPr="00EA27C6">
        <w:rPr>
          <w:rFonts w:ascii="Arial" w:hAnsi="Arial" w:cs="Arial"/>
          <w:lang w:val="en-CA"/>
        </w:rPr>
        <w:t xml:space="preserve">If the runner turns left to walk back to the base, they can be tagged out. If the runner turns right, then wishes to run to the next bag, they </w:t>
      </w:r>
      <w:r w:rsidR="0086596F" w:rsidRPr="00EA27C6">
        <w:rPr>
          <w:rFonts w:ascii="Arial" w:hAnsi="Arial" w:cs="Arial"/>
          <w:b/>
          <w:bCs/>
          <w:lang w:val="en-CA"/>
        </w:rPr>
        <w:t>MUST tag the bag first before advancing</w:t>
      </w:r>
      <w:r w:rsidR="0086596F" w:rsidRPr="00EA27C6">
        <w:rPr>
          <w:rFonts w:ascii="Arial" w:hAnsi="Arial" w:cs="Arial"/>
          <w:lang w:val="en-CA"/>
        </w:rPr>
        <w:t>.</w:t>
      </w:r>
    </w:p>
    <w:p w14:paraId="066CD95F" w14:textId="77777777" w:rsidR="007B743A" w:rsidRPr="007B743A" w:rsidRDefault="007B743A" w:rsidP="007B743A">
      <w:pPr>
        <w:pStyle w:val="NoSpacing"/>
        <w:numPr>
          <w:ilvl w:val="0"/>
          <w:numId w:val="13"/>
        </w:numPr>
        <w:rPr>
          <w:rFonts w:ascii="Arial" w:hAnsi="Arial" w:cs="Arial"/>
          <w:lang w:val="en-CA"/>
        </w:rPr>
      </w:pPr>
      <w:r w:rsidRPr="007B743A">
        <w:rPr>
          <w:rFonts w:ascii="Arial" w:hAnsi="Arial" w:cs="Arial"/>
          <w:lang w:val="en-CA"/>
        </w:rPr>
        <w:t>Sliding shall result in an automatic out.</w:t>
      </w:r>
    </w:p>
    <w:p w14:paraId="18DBCE5B" w14:textId="6A6A6E86" w:rsidR="007B743A" w:rsidRPr="007B743A" w:rsidRDefault="007B743A" w:rsidP="007B743A">
      <w:pPr>
        <w:pStyle w:val="NoSpacing"/>
        <w:numPr>
          <w:ilvl w:val="0"/>
          <w:numId w:val="13"/>
        </w:numPr>
        <w:rPr>
          <w:rFonts w:ascii="Arial" w:hAnsi="Arial" w:cs="Arial"/>
          <w:lang w:val="en-CA"/>
        </w:rPr>
      </w:pPr>
      <w:r w:rsidRPr="007B743A">
        <w:rPr>
          <w:rFonts w:ascii="Arial" w:hAnsi="Arial" w:cs="Arial"/>
          <w:lang w:val="en-CA"/>
        </w:rPr>
        <w:t xml:space="preserve">Unlimited courtesy runners are </w:t>
      </w:r>
      <w:r w:rsidR="007C155E" w:rsidRPr="00EA27C6">
        <w:rPr>
          <w:rFonts w:ascii="Arial" w:hAnsi="Arial" w:cs="Arial"/>
          <w:lang w:val="en-CA"/>
        </w:rPr>
        <w:t>allowed</w:t>
      </w:r>
      <w:r w:rsidRPr="007B743A">
        <w:rPr>
          <w:rFonts w:ascii="Arial" w:hAnsi="Arial" w:cs="Arial"/>
          <w:lang w:val="en-CA"/>
        </w:rPr>
        <w:t xml:space="preserve">. </w:t>
      </w:r>
    </w:p>
    <w:p w14:paraId="43883F6B" w14:textId="77777777" w:rsidR="007B743A" w:rsidRPr="00EA27C6" w:rsidRDefault="007B743A" w:rsidP="007B743A">
      <w:pPr>
        <w:pStyle w:val="NoSpacing"/>
        <w:numPr>
          <w:ilvl w:val="0"/>
          <w:numId w:val="13"/>
        </w:numPr>
        <w:rPr>
          <w:rFonts w:ascii="Arial" w:hAnsi="Arial" w:cs="Arial"/>
          <w:lang w:val="en-CA"/>
        </w:rPr>
      </w:pPr>
      <w:r w:rsidRPr="007B743A">
        <w:rPr>
          <w:rFonts w:ascii="Arial" w:hAnsi="Arial" w:cs="Arial"/>
          <w:lang w:val="en-CA"/>
        </w:rPr>
        <w:t>Courtesy runners must be announced to the plate umpire and opposing team and recorded on the scoresheet.</w:t>
      </w:r>
    </w:p>
    <w:p w14:paraId="2572D79B" w14:textId="0F51D037" w:rsidR="0086596F" w:rsidRPr="00EA27C6" w:rsidRDefault="0086596F" w:rsidP="004820D2">
      <w:pPr>
        <w:pStyle w:val="Heading2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Clarification (2024)</w:t>
      </w:r>
      <w:r w:rsidRPr="00EA27C6">
        <w:rPr>
          <w:rFonts w:ascii="Arial" w:hAnsi="Arial" w:cs="Arial"/>
          <w:lang w:val="en-CA"/>
        </w:rPr>
        <w:t xml:space="preserve"> – Courtesy Runner</w:t>
      </w:r>
    </w:p>
    <w:p w14:paraId="41C62987" w14:textId="77777777" w:rsidR="0086596F" w:rsidRPr="00EA27C6" w:rsidRDefault="0086596F" w:rsidP="0086596F">
      <w:pPr>
        <w:pStyle w:val="NoSpacing"/>
        <w:rPr>
          <w:rFonts w:ascii="Arial" w:hAnsi="Arial" w:cs="Arial"/>
          <w:lang w:val="en-CA"/>
        </w:rPr>
      </w:pPr>
      <w:r w:rsidRPr="0086596F">
        <w:rPr>
          <w:rFonts w:ascii="Arial" w:hAnsi="Arial" w:cs="Arial"/>
          <w:lang w:val="en-CA"/>
        </w:rPr>
        <w:t>A courtesy runner may not replace a batter</w:t>
      </w:r>
      <w:r w:rsidRPr="0086596F">
        <w:rPr>
          <w:rFonts w:ascii="Arial" w:hAnsi="Arial" w:cs="Arial"/>
          <w:lang w:val="en-CA"/>
        </w:rPr>
        <w:noBreakHyphen/>
        <w:t>runner until the runner has reached first base.</w:t>
      </w:r>
    </w:p>
    <w:p w14:paraId="2D75AC71" w14:textId="3E8D26A8" w:rsidR="004820D2" w:rsidRPr="00EA27C6" w:rsidRDefault="004820D2" w:rsidP="004820D2">
      <w:pPr>
        <w:pStyle w:val="Heading2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League Modification – Unlimited Courtesy Runners from First Base (2025 Motion)</w:t>
      </w:r>
    </w:p>
    <w:p w14:paraId="16653409" w14:textId="0EA437CC" w:rsidR="004820D2" w:rsidRPr="004820D2" w:rsidRDefault="004820D2" w:rsidP="004820D2">
      <w:pPr>
        <w:pStyle w:val="NoSpacing"/>
        <w:rPr>
          <w:rFonts w:ascii="Arial" w:hAnsi="Arial" w:cs="Arial"/>
          <w:lang w:val="en-CA"/>
        </w:rPr>
      </w:pPr>
      <w:r w:rsidRPr="004820D2">
        <w:rPr>
          <w:rFonts w:ascii="Arial" w:hAnsi="Arial" w:cs="Arial"/>
          <w:lang w:val="en-CA"/>
        </w:rPr>
        <w:t xml:space="preserve">Unlimited courtesy runners from first base are </w:t>
      </w:r>
      <w:r w:rsidR="007C155E" w:rsidRPr="00EA27C6">
        <w:rPr>
          <w:rFonts w:ascii="Arial" w:hAnsi="Arial" w:cs="Arial"/>
          <w:lang w:val="en-CA"/>
        </w:rPr>
        <w:t>allowed</w:t>
      </w:r>
      <w:r w:rsidRPr="004820D2">
        <w:rPr>
          <w:rFonts w:ascii="Arial" w:hAnsi="Arial" w:cs="Arial"/>
          <w:lang w:val="en-CA"/>
        </w:rPr>
        <w:t>.</w:t>
      </w:r>
    </w:p>
    <w:p w14:paraId="619CCF5D" w14:textId="77777777" w:rsidR="0086596F" w:rsidRPr="00EA27C6" w:rsidRDefault="0086596F" w:rsidP="004820D2">
      <w:pPr>
        <w:pStyle w:val="Heading2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No Charging Rule</w:t>
      </w:r>
    </w:p>
    <w:p w14:paraId="57CC1832" w14:textId="2DEAE667" w:rsidR="0086596F" w:rsidRPr="0086596F" w:rsidRDefault="0086596F" w:rsidP="0086596F">
      <w:pPr>
        <w:pStyle w:val="NoSpacing"/>
        <w:rPr>
          <w:rFonts w:ascii="Arial" w:hAnsi="Arial" w:cs="Arial"/>
          <w:lang w:val="en-CA"/>
        </w:rPr>
      </w:pPr>
      <w:r w:rsidRPr="0086596F">
        <w:rPr>
          <w:rFonts w:ascii="Arial" w:hAnsi="Arial" w:cs="Arial"/>
          <w:lang w:val="en-CA"/>
        </w:rPr>
        <w:t xml:space="preserve">Charging an infielder is prohibited. An intentional charge, as determined by the umpire, shall result in suspension from the game </w:t>
      </w:r>
      <w:r w:rsidR="007C155E" w:rsidRPr="00EA27C6">
        <w:rPr>
          <w:rFonts w:ascii="Arial" w:hAnsi="Arial" w:cs="Arial"/>
          <w:lang w:val="en-CA"/>
        </w:rPr>
        <w:t>following</w:t>
      </w:r>
      <w:r w:rsidRPr="0086596F">
        <w:rPr>
          <w:rFonts w:ascii="Arial" w:hAnsi="Arial" w:cs="Arial"/>
          <w:lang w:val="en-CA"/>
        </w:rPr>
        <w:t xml:space="preserve"> NSA rules.</w:t>
      </w:r>
    </w:p>
    <w:p w14:paraId="7133024A" w14:textId="77777777" w:rsidR="007B743A" w:rsidRPr="00EA27C6" w:rsidRDefault="007B743A" w:rsidP="007B743A">
      <w:pPr>
        <w:pStyle w:val="NoSpacing"/>
        <w:rPr>
          <w:rFonts w:ascii="Arial" w:hAnsi="Arial" w:cs="Arial"/>
        </w:rPr>
      </w:pPr>
    </w:p>
    <w:p w14:paraId="16DCD656" w14:textId="6279524B" w:rsidR="004820D2" w:rsidRPr="00FB15EF" w:rsidRDefault="00C94E0F" w:rsidP="004820D2">
      <w:pPr>
        <w:pStyle w:val="NoSpacing"/>
        <w:rPr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t>Rule 9 – Ball</w:t>
      </w:r>
      <w:r w:rsidR="007C155E" w:rsidRPr="00FB15EF">
        <w:rPr>
          <w:rStyle w:val="Heading1Char"/>
          <w:rFonts w:ascii="Arial" w:hAnsi="Arial" w:cs="Arial"/>
          <w:u w:val="single"/>
        </w:rPr>
        <w:t>-</w:t>
      </w:r>
      <w:r w:rsidRPr="00FB15EF">
        <w:rPr>
          <w:rStyle w:val="Heading1Char"/>
          <w:rFonts w:ascii="Arial" w:hAnsi="Arial" w:cs="Arial"/>
          <w:u w:val="single"/>
        </w:rPr>
        <w:t>in</w:t>
      </w:r>
      <w:r w:rsidR="007C155E" w:rsidRPr="00FB15EF">
        <w:rPr>
          <w:rStyle w:val="Heading1Char"/>
          <w:rFonts w:ascii="Arial" w:hAnsi="Arial" w:cs="Arial"/>
          <w:u w:val="single"/>
        </w:rPr>
        <w:t>-</w:t>
      </w:r>
      <w:r w:rsidRPr="00FB15EF">
        <w:rPr>
          <w:rStyle w:val="Heading1Char"/>
          <w:rFonts w:ascii="Arial" w:hAnsi="Arial" w:cs="Arial"/>
          <w:u w:val="single"/>
        </w:rPr>
        <w:t>Play:</w:t>
      </w:r>
      <w:r w:rsidRPr="00FB15EF">
        <w:rPr>
          <w:rFonts w:ascii="Arial" w:hAnsi="Arial" w:cs="Arial"/>
          <w:u w:val="single"/>
        </w:rPr>
        <w:t xml:space="preserve"> </w:t>
      </w:r>
    </w:p>
    <w:p w14:paraId="3F57BA6D" w14:textId="5AB2C282" w:rsidR="004820D2" w:rsidRPr="00EA27C6" w:rsidRDefault="004820D2" w:rsidP="004820D2">
      <w:pPr>
        <w:pStyle w:val="NoSpacing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Unless otherwise stated, all ball</w:t>
      </w:r>
      <w:r w:rsidRPr="00EA27C6">
        <w:rPr>
          <w:rFonts w:ascii="Arial" w:hAnsi="Arial" w:cs="Arial"/>
          <w:lang w:val="en-CA"/>
        </w:rPr>
        <w:noBreakHyphen/>
        <w:t>in</w:t>
      </w:r>
      <w:r w:rsidRPr="00EA27C6">
        <w:rPr>
          <w:rFonts w:ascii="Arial" w:hAnsi="Arial" w:cs="Arial"/>
          <w:lang w:val="en-CA"/>
        </w:rPr>
        <w:noBreakHyphen/>
        <w:t>play and dead</w:t>
      </w:r>
      <w:r w:rsidRPr="00EA27C6">
        <w:rPr>
          <w:rFonts w:ascii="Arial" w:hAnsi="Arial" w:cs="Arial"/>
          <w:lang w:val="en-CA"/>
        </w:rPr>
        <w:noBreakHyphen/>
        <w:t>ball rules shall follow the current NSA Rulebook.</w:t>
      </w:r>
    </w:p>
    <w:p w14:paraId="0B782BCF" w14:textId="2397BB85" w:rsidR="00B61E13" w:rsidRPr="00EA27C6" w:rsidRDefault="00B61E13" w:rsidP="004820D2">
      <w:pPr>
        <w:pStyle w:val="NoSpacing"/>
        <w:rPr>
          <w:rFonts w:ascii="Arial" w:hAnsi="Arial" w:cs="Arial"/>
          <w:lang w:val="en-CA"/>
        </w:rPr>
      </w:pPr>
    </w:p>
    <w:p w14:paraId="49157B26" w14:textId="77777777" w:rsidR="004820D2" w:rsidRPr="00FB15EF" w:rsidRDefault="00C94E0F" w:rsidP="004820D2">
      <w:pPr>
        <w:pStyle w:val="NoSpacing"/>
        <w:rPr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lastRenderedPageBreak/>
        <w:t>Rule 10 – Umpires:</w:t>
      </w:r>
      <w:r w:rsidRPr="00FB15EF">
        <w:rPr>
          <w:rFonts w:ascii="Arial" w:hAnsi="Arial" w:cs="Arial"/>
          <w:u w:val="single"/>
        </w:rPr>
        <w:t xml:space="preserve"> </w:t>
      </w:r>
    </w:p>
    <w:p w14:paraId="017AC648" w14:textId="77777777" w:rsidR="004F4F4A" w:rsidRPr="00EA27C6" w:rsidRDefault="004F4F4A" w:rsidP="004820D2">
      <w:pPr>
        <w:pStyle w:val="NoSpacing"/>
        <w:rPr>
          <w:rFonts w:ascii="Arial" w:hAnsi="Arial" w:cs="Arial"/>
          <w:lang w:val="en-CA"/>
        </w:rPr>
      </w:pPr>
      <w:r w:rsidRPr="00EA27C6">
        <w:rPr>
          <w:rStyle w:val="Heading2Char"/>
          <w:rFonts w:ascii="Arial" w:hAnsi="Arial" w:cs="Arial"/>
        </w:rPr>
        <w:t>Protests</w:t>
      </w:r>
      <w:r w:rsidRPr="00EA27C6">
        <w:rPr>
          <w:rStyle w:val="Heading3Char"/>
          <w:rFonts w:ascii="Arial" w:hAnsi="Arial" w:cs="Arial"/>
        </w:rPr>
        <w:t xml:space="preserve"> – </w:t>
      </w:r>
      <w:r w:rsidRPr="00EA27C6">
        <w:rPr>
          <w:rFonts w:ascii="Arial" w:hAnsi="Arial" w:cs="Arial"/>
          <w:lang w:val="en-CA"/>
        </w:rPr>
        <w:t xml:space="preserve">NSA Rules </w:t>
      </w:r>
    </w:p>
    <w:p w14:paraId="0031E554" w14:textId="6C01EA5C" w:rsidR="004F4F4A" w:rsidRPr="004F4F4A" w:rsidRDefault="004F4F4A" w:rsidP="004F4F4A">
      <w:pPr>
        <w:pStyle w:val="NoSpacing"/>
        <w:rPr>
          <w:rFonts w:ascii="Arial" w:hAnsi="Arial" w:cs="Arial"/>
          <w:lang w:val="en-CA"/>
        </w:rPr>
      </w:pPr>
      <w:r w:rsidRPr="004F4F4A">
        <w:rPr>
          <w:rFonts w:ascii="Arial" w:hAnsi="Arial" w:cs="Arial"/>
          <w:lang w:val="en-CA"/>
        </w:rPr>
        <w:t>All protests related to the application or interpretation of NSA</w:t>
      </w:r>
      <w:r w:rsidRPr="004F4F4A">
        <w:rPr>
          <w:rFonts w:ascii="Arial" w:hAnsi="Arial" w:cs="Arial"/>
          <w:lang w:val="en-CA"/>
        </w:rPr>
        <w:noBreakHyphen/>
        <w:t>sanctioned tournament and operating rules shall be governed by the current NSA Rulebook and follow NSA</w:t>
      </w:r>
      <w:r w:rsidRPr="004F4F4A">
        <w:rPr>
          <w:rFonts w:ascii="Arial" w:hAnsi="Arial" w:cs="Arial"/>
          <w:lang w:val="en-CA"/>
        </w:rPr>
        <w:noBreakHyphen/>
        <w:t>prescribed protest procedures.</w:t>
      </w:r>
    </w:p>
    <w:p w14:paraId="485C486C" w14:textId="77777777" w:rsidR="004F4F4A" w:rsidRPr="00EA27C6" w:rsidRDefault="004F4F4A" w:rsidP="004820D2">
      <w:pPr>
        <w:pStyle w:val="NoSpacing"/>
        <w:rPr>
          <w:rFonts w:ascii="Arial" w:hAnsi="Arial" w:cs="Arial"/>
          <w:lang w:val="en-CA"/>
        </w:rPr>
      </w:pPr>
    </w:p>
    <w:p w14:paraId="5600CF82" w14:textId="76A3A31F" w:rsidR="00B61E13" w:rsidRPr="00EA27C6" w:rsidRDefault="00B61E13" w:rsidP="004820D2">
      <w:pPr>
        <w:pStyle w:val="NoSpacing"/>
        <w:rPr>
          <w:rFonts w:ascii="Arial" w:hAnsi="Arial" w:cs="Arial"/>
          <w:lang w:val="en-CA"/>
        </w:rPr>
      </w:pPr>
    </w:p>
    <w:p w14:paraId="0F307AB2" w14:textId="77777777" w:rsidR="004820D2" w:rsidRPr="00FB15EF" w:rsidRDefault="00C94E0F" w:rsidP="004820D2">
      <w:pPr>
        <w:pStyle w:val="NoSpacing"/>
        <w:rPr>
          <w:rStyle w:val="Heading1Char"/>
          <w:rFonts w:ascii="Arial" w:hAnsi="Arial" w:cs="Arial"/>
          <w:u w:val="single"/>
        </w:rPr>
      </w:pPr>
      <w:r w:rsidRPr="00FB15EF">
        <w:rPr>
          <w:rStyle w:val="Heading1Char"/>
          <w:rFonts w:ascii="Arial" w:hAnsi="Arial" w:cs="Arial"/>
          <w:u w:val="single"/>
        </w:rPr>
        <w:t xml:space="preserve">Rule 11 – Scoring &amp; Tiebreakers: </w:t>
      </w:r>
    </w:p>
    <w:p w14:paraId="0E159DB4" w14:textId="33639AA5" w:rsidR="003F1469" w:rsidRPr="00EA27C6" w:rsidRDefault="004820D2" w:rsidP="004820D2">
      <w:pPr>
        <w:pStyle w:val="NoSpacing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Unless otherwise stated, all scoring rules shall follow the current NSA Rulebook.</w:t>
      </w:r>
    </w:p>
    <w:p w14:paraId="50B31C69" w14:textId="77777777" w:rsidR="004820D2" w:rsidRPr="00EA27C6" w:rsidRDefault="004820D2" w:rsidP="004820D2">
      <w:pPr>
        <w:pStyle w:val="Heading2"/>
        <w:rPr>
          <w:rFonts w:ascii="Arial" w:hAnsi="Arial" w:cs="Arial"/>
          <w:lang w:val="en-CA"/>
        </w:rPr>
      </w:pPr>
      <w:r w:rsidRPr="00EA27C6">
        <w:rPr>
          <w:rFonts w:ascii="Arial" w:hAnsi="Arial" w:cs="Arial"/>
          <w:lang w:val="en-CA"/>
        </w:rPr>
        <w:t>League Scoring Modifications</w:t>
      </w:r>
    </w:p>
    <w:p w14:paraId="0255DA7D" w14:textId="77777777" w:rsidR="004820D2" w:rsidRPr="004820D2" w:rsidRDefault="004820D2" w:rsidP="004820D2">
      <w:pPr>
        <w:pStyle w:val="NoSpacing"/>
        <w:numPr>
          <w:ilvl w:val="0"/>
          <w:numId w:val="14"/>
        </w:numPr>
        <w:rPr>
          <w:rFonts w:ascii="Arial" w:hAnsi="Arial" w:cs="Arial"/>
          <w:lang w:val="en-CA"/>
        </w:rPr>
      </w:pPr>
      <w:r w:rsidRPr="004820D2">
        <w:rPr>
          <w:rFonts w:ascii="Arial" w:hAnsi="Arial" w:cs="Arial"/>
          <w:lang w:val="en-CA"/>
        </w:rPr>
        <w:t>A maximum of five (5) runs may be scored per inning, except in the seventh inning or the umpire</w:t>
      </w:r>
      <w:r w:rsidRPr="004820D2">
        <w:rPr>
          <w:rFonts w:ascii="Arial" w:hAnsi="Arial" w:cs="Arial"/>
          <w:lang w:val="en-CA"/>
        </w:rPr>
        <w:noBreakHyphen/>
        <w:t>declared last inning, which shall be open.</w:t>
      </w:r>
    </w:p>
    <w:p w14:paraId="32ABA7EE" w14:textId="77777777" w:rsidR="004820D2" w:rsidRPr="004820D2" w:rsidRDefault="004820D2" w:rsidP="004820D2">
      <w:pPr>
        <w:pStyle w:val="NoSpacing"/>
        <w:numPr>
          <w:ilvl w:val="0"/>
          <w:numId w:val="14"/>
        </w:numPr>
        <w:rPr>
          <w:rFonts w:ascii="Arial" w:hAnsi="Arial" w:cs="Arial"/>
          <w:lang w:val="en-CA"/>
        </w:rPr>
      </w:pPr>
      <w:r w:rsidRPr="004820D2">
        <w:rPr>
          <w:rFonts w:ascii="Arial" w:hAnsi="Arial" w:cs="Arial"/>
          <w:lang w:val="en-CA"/>
        </w:rPr>
        <w:t>If two or more teams are tied in the standings, final placement shall be determined by head</w:t>
      </w:r>
      <w:r w:rsidRPr="004820D2">
        <w:rPr>
          <w:rFonts w:ascii="Arial" w:hAnsi="Arial" w:cs="Arial"/>
          <w:lang w:val="en-CA"/>
        </w:rPr>
        <w:noBreakHyphen/>
        <w:t>to</w:t>
      </w:r>
      <w:r w:rsidRPr="004820D2">
        <w:rPr>
          <w:rFonts w:ascii="Arial" w:hAnsi="Arial" w:cs="Arial"/>
          <w:lang w:val="en-CA"/>
        </w:rPr>
        <w:noBreakHyphen/>
        <w:t>head record. If still tied, run differential through the fifth completed inning shall be used.</w:t>
      </w:r>
    </w:p>
    <w:p w14:paraId="0D350717" w14:textId="77777777" w:rsidR="004820D2" w:rsidRPr="004820D2" w:rsidRDefault="004820D2" w:rsidP="004820D2">
      <w:pPr>
        <w:pStyle w:val="NoSpacing"/>
        <w:rPr>
          <w:lang w:val="en-CA"/>
        </w:rPr>
      </w:pPr>
    </w:p>
    <w:sectPr w:rsidR="004820D2" w:rsidRPr="004820D2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7CA2" w14:textId="77777777" w:rsidR="00C94E0F" w:rsidRDefault="00C94E0F">
      <w:pPr>
        <w:spacing w:after="0" w:line="240" w:lineRule="auto"/>
      </w:pPr>
    </w:p>
  </w:endnote>
  <w:endnote w:type="continuationSeparator" w:id="0">
    <w:p w14:paraId="58844BC0" w14:textId="77777777" w:rsidR="00C94E0F" w:rsidRDefault="00C94E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1F13" w14:textId="77777777" w:rsidR="00C94E0F" w:rsidRDefault="00C94E0F">
      <w:pPr>
        <w:spacing w:after="0" w:line="240" w:lineRule="auto"/>
      </w:pPr>
    </w:p>
  </w:footnote>
  <w:footnote w:type="continuationSeparator" w:id="0">
    <w:p w14:paraId="6FE5CC66" w14:textId="77777777" w:rsidR="00C94E0F" w:rsidRDefault="00C94E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98C6" w14:textId="77777777" w:rsidR="00C94E0F" w:rsidRDefault="00C94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8A02" w14:textId="77777777" w:rsidR="00C94E0F" w:rsidRDefault="00C94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D21E" w14:textId="77777777" w:rsidR="00C94E0F" w:rsidRDefault="00C94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2A4FC2"/>
    <w:multiLevelType w:val="multilevel"/>
    <w:tmpl w:val="01C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6236C"/>
    <w:multiLevelType w:val="multilevel"/>
    <w:tmpl w:val="217C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E50DE"/>
    <w:multiLevelType w:val="multilevel"/>
    <w:tmpl w:val="4640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65C37"/>
    <w:multiLevelType w:val="multilevel"/>
    <w:tmpl w:val="DD58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E5556"/>
    <w:multiLevelType w:val="hybridMultilevel"/>
    <w:tmpl w:val="C21A10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73225">
    <w:abstractNumId w:val="8"/>
  </w:num>
  <w:num w:numId="2" w16cid:durableId="167210265">
    <w:abstractNumId w:val="6"/>
  </w:num>
  <w:num w:numId="3" w16cid:durableId="180824735">
    <w:abstractNumId w:val="5"/>
  </w:num>
  <w:num w:numId="4" w16cid:durableId="1380976668">
    <w:abstractNumId w:val="4"/>
  </w:num>
  <w:num w:numId="5" w16cid:durableId="1852716678">
    <w:abstractNumId w:val="7"/>
  </w:num>
  <w:num w:numId="6" w16cid:durableId="2069761251">
    <w:abstractNumId w:val="3"/>
  </w:num>
  <w:num w:numId="7" w16cid:durableId="1920212446">
    <w:abstractNumId w:val="2"/>
  </w:num>
  <w:num w:numId="8" w16cid:durableId="1241910628">
    <w:abstractNumId w:val="1"/>
  </w:num>
  <w:num w:numId="9" w16cid:durableId="1167746596">
    <w:abstractNumId w:val="0"/>
  </w:num>
  <w:num w:numId="10" w16cid:durableId="2034380764">
    <w:abstractNumId w:val="12"/>
  </w:num>
  <w:num w:numId="11" w16cid:durableId="1144201022">
    <w:abstractNumId w:val="11"/>
  </w:num>
  <w:num w:numId="12" w16cid:durableId="1040202578">
    <w:abstractNumId w:val="13"/>
  </w:num>
  <w:num w:numId="13" w16cid:durableId="111096176">
    <w:abstractNumId w:val="10"/>
  </w:num>
  <w:num w:numId="14" w16cid:durableId="1891646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DFF"/>
    <w:rsid w:val="00034616"/>
    <w:rsid w:val="0006063C"/>
    <w:rsid w:val="00114FCC"/>
    <w:rsid w:val="0015074B"/>
    <w:rsid w:val="0029639D"/>
    <w:rsid w:val="00326F90"/>
    <w:rsid w:val="003F1469"/>
    <w:rsid w:val="004820D2"/>
    <w:rsid w:val="004909CC"/>
    <w:rsid w:val="004F4F4A"/>
    <w:rsid w:val="005267E9"/>
    <w:rsid w:val="007B743A"/>
    <w:rsid w:val="007C155E"/>
    <w:rsid w:val="0086596F"/>
    <w:rsid w:val="008C7691"/>
    <w:rsid w:val="00AA1D8D"/>
    <w:rsid w:val="00B47730"/>
    <w:rsid w:val="00B61E13"/>
    <w:rsid w:val="00C94E0F"/>
    <w:rsid w:val="00CB0664"/>
    <w:rsid w:val="00D3367B"/>
    <w:rsid w:val="00D823E1"/>
    <w:rsid w:val="00EA27C6"/>
    <w:rsid w:val="00F37130"/>
    <w:rsid w:val="00FB15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E849F"/>
  <w14:defaultImageDpi w14:val="300"/>
  <w15:docId w15:val="{6376B9E8-B8F7-44D1-9ECA-FB0E20A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700</Words>
  <Characters>3833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Rienguette, Kristy (She/Her)</cp:lastModifiedBy>
  <cp:revision>8</cp:revision>
  <dcterms:created xsi:type="dcterms:W3CDTF">2026-03-17T22:10:00Z</dcterms:created>
  <dcterms:modified xsi:type="dcterms:W3CDTF">2026-04-07T22:33:00Z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1a99e2-143c-4b4d-94e2-b2ef470920f6_Enabled">
    <vt:lpwstr>true</vt:lpwstr>
  </property>
  <property fmtid="{D5CDD505-2E9C-101B-9397-08002B2CF9AE}" pid="3" name="MSIP_Label_8a1a99e2-143c-4b4d-94e2-b2ef470920f6_SetDate">
    <vt:lpwstr>2026-03-17T22:10:06Z</vt:lpwstr>
  </property>
  <property fmtid="{D5CDD505-2E9C-101B-9397-08002B2CF9AE}" pid="4" name="MSIP_Label_8a1a99e2-143c-4b4d-94e2-b2ef470920f6_Method">
    <vt:lpwstr>Standard</vt:lpwstr>
  </property>
  <property fmtid="{D5CDD505-2E9C-101B-9397-08002B2CF9AE}" pid="5" name="MSIP_Label_8a1a99e2-143c-4b4d-94e2-b2ef470920f6_Name">
    <vt:lpwstr>UNCLASSIFIED</vt:lpwstr>
  </property>
  <property fmtid="{D5CDD505-2E9C-101B-9397-08002B2CF9AE}" pid="6" name="MSIP_Label_8a1a99e2-143c-4b4d-94e2-b2ef470920f6_SiteId">
    <vt:lpwstr>4ca51fed-92c4-4f54-94c5-dcc41cbf1c9e</vt:lpwstr>
  </property>
  <property fmtid="{D5CDD505-2E9C-101B-9397-08002B2CF9AE}" pid="7" name="MSIP_Label_8a1a99e2-143c-4b4d-94e2-b2ef470920f6_ActionId">
    <vt:lpwstr>bb2fc0e8-6a44-47d9-bbec-32bd89e09825</vt:lpwstr>
  </property>
  <property fmtid="{D5CDD505-2E9C-101B-9397-08002B2CF9AE}" pid="8" name="MSIP_Label_8a1a99e2-143c-4b4d-94e2-b2ef470920f6_ContentBits">
    <vt:lpwstr>1</vt:lpwstr>
  </property>
  <property fmtid="{D5CDD505-2E9C-101B-9397-08002B2CF9AE}" pid="9" name="MSIP_Label_8a1a99e2-143c-4b4d-94e2-b2ef470920f6_Tag">
    <vt:lpwstr>10, 3, 0, 1</vt:lpwstr>
  </property>
</Properties>
</file>